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before="240" w:after="240" w:line="57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sz w:val="44"/>
          <w:szCs w:val="32"/>
        </w:rPr>
        <w:t>2023“华罗庚杯”常州市创新创业大赛获奖项目名单</w:t>
      </w:r>
    </w:p>
    <w:tbl>
      <w:tblPr>
        <w:tblStyle w:val="7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283"/>
        <w:gridCol w:w="3594"/>
        <w:gridCol w:w="311"/>
        <w:gridCol w:w="1565"/>
        <w:gridCol w:w="1563"/>
        <w:gridCol w:w="14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/>
                <w:sz w:val="24"/>
                <w:szCs w:val="24"/>
              </w:rPr>
              <w:t>项目名称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/>
                <w:sz w:val="24"/>
                <w:szCs w:val="24"/>
              </w:rPr>
              <w:t>企业（团队）名称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/>
                <w:sz w:val="24"/>
                <w:szCs w:val="24"/>
              </w:rPr>
              <w:t>地区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/>
                <w:sz w:val="24"/>
                <w:szCs w:val="24"/>
              </w:rPr>
              <w:t>组别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bCs/>
                <w:sz w:val="24"/>
                <w:szCs w:val="24"/>
              </w:rPr>
              <w:t>产业领域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8" w:type="dxa"/>
            <w:gridSpan w:val="8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一等奖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8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W5000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大型无人货运飞机项目</w:t>
            </w:r>
          </w:p>
        </w:tc>
        <w:tc>
          <w:tcPr>
            <w:tcW w:w="418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白鲸航线</w:t>
            </w:r>
          </w:p>
        </w:tc>
        <w:tc>
          <w:tcPr>
            <w:tcW w:w="15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新一代光储逆变器</w:t>
            </w:r>
          </w:p>
        </w:tc>
        <w:tc>
          <w:tcPr>
            <w:tcW w:w="418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新一代光储逆变器团队</w:t>
            </w:r>
          </w:p>
        </w:tc>
        <w:tc>
          <w:tcPr>
            <w:tcW w:w="15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天宁区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碲锌镉半导体单晶片产业化与新一代医用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X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射线探测器芯片研发</w:t>
            </w:r>
          </w:p>
        </w:tc>
        <w:tc>
          <w:tcPr>
            <w:tcW w:w="418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中科宏芯（常州）传感科技有限公司</w:t>
            </w:r>
          </w:p>
        </w:tc>
        <w:tc>
          <w:tcPr>
            <w:tcW w:w="15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Cs/>
                <w:kern w:val="0"/>
                <w:sz w:val="24"/>
                <w:szCs w:val="24"/>
              </w:rPr>
              <w:t>初创企业组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用于激光雷达的高功率密度小发散角垂直腔面发射激光器</w:t>
            </w:r>
          </w:p>
        </w:tc>
        <w:tc>
          <w:tcPr>
            <w:tcW w:w="418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常州纵慧芯光半导体科技有限公司</w:t>
            </w:r>
          </w:p>
        </w:tc>
        <w:tc>
          <w:tcPr>
            <w:tcW w:w="15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武进高新区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车规级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IGBT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功率模块端子插针工艺及装备制造技术的研发</w:t>
            </w:r>
          </w:p>
        </w:tc>
        <w:tc>
          <w:tcPr>
            <w:tcW w:w="418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常州科瑞尔科技有限公司</w:t>
            </w:r>
          </w:p>
        </w:tc>
        <w:tc>
          <w:tcPr>
            <w:tcW w:w="15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采棉机的研发及制造</w:t>
            </w:r>
          </w:p>
        </w:tc>
        <w:tc>
          <w:tcPr>
            <w:tcW w:w="418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星光正工（江苏）采棉机有限公司</w:t>
            </w:r>
          </w:p>
        </w:tc>
        <w:tc>
          <w:tcPr>
            <w:tcW w:w="15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探头式激光共聚焦显微内窥镜技术研发及规模化生产</w:t>
            </w:r>
          </w:p>
        </w:tc>
        <w:tc>
          <w:tcPr>
            <w:tcW w:w="418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精微视达医疗科技（常州）有限公司</w:t>
            </w:r>
          </w:p>
        </w:tc>
        <w:tc>
          <w:tcPr>
            <w:tcW w:w="15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西太湖科技产业园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超薄超大无主栅的彩色图案化异质结太阳能电池组件</w:t>
            </w:r>
          </w:p>
        </w:tc>
        <w:tc>
          <w:tcPr>
            <w:tcW w:w="4188" w:type="dxa"/>
            <w:gridSpan w:val="3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中能创光电科技（常州）有限公司</w:t>
            </w:r>
          </w:p>
        </w:tc>
        <w:tc>
          <w:tcPr>
            <w:tcW w:w="15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金坛区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8" w:type="dxa"/>
            <w:gridSpan w:val="8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二等奖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14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BIM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孪生核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·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离散制造元宇宙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biMetaverse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钟楼区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面向智能制造的工业智能视觉系统及装备产业化项目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信熙缘（常州）智能技术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武进高新区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谷氨酸废水综合利用开发固体水溶肥及产业化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谷氨酸废水综合利用开发固体水溶肥团队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天宁区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节能环保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超高压高分子内胆碳纤维缠绕高压储氢气瓶引领者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超高压高分子内胆碳纤维缠绕高压储氢气瓶引领者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天宁区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工业视觉系统解决方案和云服务平台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常州智视通智能科技有限公司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武进高新区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Cs/>
                <w:kern w:val="0"/>
                <w:sz w:val="24"/>
                <w:szCs w:val="24"/>
              </w:rPr>
              <w:t>初创企业组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POE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光伏电池组件用封装胶膜关键技术的研发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常州聚信应用材料有限公司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Cs/>
                <w:kern w:val="0"/>
                <w:sz w:val="24"/>
                <w:szCs w:val="24"/>
              </w:rPr>
              <w:t>初创企业组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工业副产氢纯化为燃料电池用氢、高纯氢及供氢母站项目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pacing w:val="-8"/>
                <w:kern w:val="0"/>
                <w:sz w:val="24"/>
                <w:szCs w:val="24"/>
              </w:rPr>
              <w:t>江苏常氢科技工程研究院有限公司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Cs/>
                <w:kern w:val="0"/>
                <w:sz w:val="24"/>
                <w:szCs w:val="24"/>
              </w:rPr>
              <w:t>初创企业组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面向能源互联网的非分光红外监测系统完全自主可控研发及产业化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江苏久创电气科技有限公司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武进高新区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特斯拉超算系统核心信号强电混装连接器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cs="Times New Roman" w:hAnsiTheme="minorEastAsia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pacing w:val="-8"/>
                <w:kern w:val="0"/>
                <w:sz w:val="24"/>
                <w:szCs w:val="24"/>
              </w:rPr>
              <w:t>安盈半导体技术（常州）有限公司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纵扭复合超声振动系统研发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中国机械总院集团江苏分院有限公司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全自动一体化拉挤板材放卷磨切装备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常州佰承复合材料有限公司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LAMP-BIOSENSOR-AI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的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POCT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快速基因筛查平台技术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常州先趋医疗科技有限公司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低成本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英寸碳化硅半导体晶体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TSSG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生长技术的研发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常州臻晶半导体有限公司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武进高新区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深远海风力发电电能输送用高电压大容量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1.5kV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中压和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72.5kV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高压真空断路器开关设备系统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江苏华唐电器有限公司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18" w:type="dxa"/>
            <w:gridSpan w:val="8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三等奖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28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全球领先心功能医疗影像辅助分析系统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贵在知心团队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基于人工智能的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2D/3D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复合工业视觉检测系统及产业化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博锐深智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北斗高精度工程机械智能系统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北斗导航信号工程应用创新团队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金坛区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基于边缘智能和全量感知的矿用提升系统健康监测平台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海科智动团队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先进的智慧建筑节能一体化方案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智慧建筑节能一体化方案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金坛区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节能环保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锂电铠甲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--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高安全新能源汽车电池热管理系统相变材料（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BTPM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）关键技术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锂电铠甲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氢装上阵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国内领先的一体式光伏绿氢装备提供商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氢装上阵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国内领先的一体式光伏绿氢装备提供商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常州经济开发区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团队组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基于人工智能算法和安全传感设备的安全生产风险预警系统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江苏誉德行言智能科技有限公司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Cs/>
                <w:kern w:val="0"/>
                <w:sz w:val="24"/>
                <w:szCs w:val="24"/>
              </w:rPr>
              <w:t>初创企业组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新能源汽车用电机智能装备项目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豪森润博智能装备常州有限公司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武进高新区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Cs/>
                <w:kern w:val="0"/>
                <w:sz w:val="24"/>
                <w:szCs w:val="24"/>
              </w:rPr>
              <w:t>初创企业组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污水处理出水水质一体式智能检测仪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普林宁生态（常州）有限公司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Cs/>
                <w:kern w:val="0"/>
                <w:sz w:val="24"/>
                <w:szCs w:val="24"/>
              </w:rPr>
              <w:t>初创企业组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节能环保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高效制备外泌体试剂盒的研发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常州伯仪生物科技有限公司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西太湖科技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Cs/>
                <w:kern w:val="0"/>
                <w:sz w:val="24"/>
                <w:szCs w:val="24"/>
              </w:rPr>
              <w:t>初创企业组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LaKi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电子价签和语音通讯产业化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常州千米电子科技有限公司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武进高新区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大功率激光元器件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常州市万华激光科技有限公司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西太湖科技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新消费新零售全数字化供应链物流解决方案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磐石电气（常州）有限公司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精细化管理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i4QCO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快速换型管理系统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常州易管智能科技有限公司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新一代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地铁车辆智能化轨道检测系统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常州路航轨道交通科技有限公司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锂离子电池生产检测超宽幅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Super X-Ray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面密度测量仪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常州市大成真空技术有限公司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大排量超高压重载压裂泵齿轮箱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常州越新传动系统有限公司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新北区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VDI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模块化伺服动力刀架的研究及产业化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cs="Times New Roman" w:hAnsiTheme="minorEastAsia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pacing w:val="-8"/>
                <w:kern w:val="0"/>
                <w:sz w:val="24"/>
                <w:szCs w:val="24"/>
              </w:rPr>
              <w:t>常州市新墅机床数控设备有限公司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常州经济开发区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CKM68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系列新一代智能型塑料外壳式断路器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江苏凯隆电器有限公司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常州经济开发区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pacing w:val="-6"/>
                <w:kern w:val="0"/>
                <w:sz w:val="24"/>
                <w:szCs w:val="24"/>
              </w:rPr>
              <w:t>改良型新药丁苯酞脂质体注射液的研发及产业化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江苏亚邦强生药业有限公司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金坛区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生物医药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Semikey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成型断热材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cs="Times New Roman" w:hAnsiTheme="minorEastAsia"/>
                <w:spacing w:val="-8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pacing w:val="-8"/>
                <w:kern w:val="0"/>
                <w:sz w:val="24"/>
                <w:szCs w:val="24"/>
              </w:rPr>
              <w:t>常州京洋半导体材料科技有限公司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金坛区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高生物相容性医用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PEEK</w:t>
            </w: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材料及医用植入产品研发及产业化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江苏君华特种工程塑料制品有限公司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武进高新区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航空航天用多步绞合镀镍合金导体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常州易藤电气有限公司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西太湖科技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产业园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各向异性导电膜的国产化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常州德创高新材料科技有限公司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常州经济开发区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新材料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智慧低碳消雾节水环保型冷却塔关键技术研发与产业化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江苏常诺能源环保科技有限公司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光伏异质结电池低温浆料用关键材料多面球体银包铜粉体产业化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常州金襄新材料科技有限公司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天宁区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面向新能源汽车的自动化智能充电解决方案</w:t>
            </w:r>
          </w:p>
        </w:tc>
        <w:tc>
          <w:tcPr>
            <w:tcW w:w="3594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国创移动能源创新中心（江苏）有限公司</w:t>
            </w:r>
          </w:p>
        </w:tc>
        <w:tc>
          <w:tcPr>
            <w:tcW w:w="1876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常州科教城</w:t>
            </w:r>
          </w:p>
        </w:tc>
        <w:tc>
          <w:tcPr>
            <w:tcW w:w="1563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成长企业组</w:t>
            </w:r>
          </w:p>
        </w:tc>
        <w:tc>
          <w:tcPr>
            <w:tcW w:w="1407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Times New Roman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kern w:val="0"/>
                <w:sz w:val="24"/>
                <w:szCs w:val="24"/>
              </w:rPr>
              <w:t>新能源汽车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31" w:right="1418" w:bottom="1531" w:left="1418" w:header="709" w:footer="1361" w:gutter="0"/>
          <w:cols w:space="425" w:num="1"/>
          <w:docGrid w:type="linesAndChars" w:linePitch="312" w:charSpace="0"/>
        </w:sect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hint="eastAsia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531" w:bottom="1985" w:left="1531" w:header="709" w:footer="136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4"/>
      <w:jc w:val="right"/>
    </w:pPr>
    <w:sdt>
      <w:sdtPr>
        <w:id w:val="24082218"/>
        <w:docPartObj>
          <w:docPartGallery w:val="autotext"/>
        </w:docPartObj>
      </w:sdtPr>
      <w:sdtEndPr>
        <w:rPr>
          <w:rFonts w:cs="Times New Roman" w:asciiTheme="minorEastAsia" w:hAnsiTheme="minorEastAsia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cs="Times New Roman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082249"/>
      <w:docPartObj>
        <w:docPartGallery w:val="autotext"/>
      </w:docPartObj>
    </w:sdtPr>
    <w:sdtContent>
      <w:p>
        <w:pPr>
          <w:pStyle w:val="4"/>
          <w:ind w:firstLine="180"/>
        </w:pPr>
        <w:r>
          <w:rPr>
            <w:rFonts w:hint="eastAsia" w:ascii="宋体" w:hAnsi="宋体" w:eastAsia="宋体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宋体" w:hAnsi="宋体" w:eastAsia="宋体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OTFlYWZkYTJiNzZjOGRlYjI2YjUyNjA5NWE3YzMifQ=="/>
  </w:docVars>
  <w:rsids>
    <w:rsidRoot w:val="001679B7"/>
    <w:rsid w:val="0001445A"/>
    <w:rsid w:val="00014F38"/>
    <w:rsid w:val="00024D49"/>
    <w:rsid w:val="00032CC2"/>
    <w:rsid w:val="000503C8"/>
    <w:rsid w:val="000564A6"/>
    <w:rsid w:val="00057F17"/>
    <w:rsid w:val="00071BCC"/>
    <w:rsid w:val="00076248"/>
    <w:rsid w:val="00094A94"/>
    <w:rsid w:val="000A56E9"/>
    <w:rsid w:val="000A5C92"/>
    <w:rsid w:val="000B1C0F"/>
    <w:rsid w:val="000E4E9D"/>
    <w:rsid w:val="0010566E"/>
    <w:rsid w:val="0011003E"/>
    <w:rsid w:val="001104A1"/>
    <w:rsid w:val="00131594"/>
    <w:rsid w:val="00140228"/>
    <w:rsid w:val="001637B5"/>
    <w:rsid w:val="001679B7"/>
    <w:rsid w:val="0019043A"/>
    <w:rsid w:val="00196877"/>
    <w:rsid w:val="00196DC2"/>
    <w:rsid w:val="001A0E7F"/>
    <w:rsid w:val="001A1315"/>
    <w:rsid w:val="001A4D1A"/>
    <w:rsid w:val="001C5BB2"/>
    <w:rsid w:val="001D63A9"/>
    <w:rsid w:val="001E0279"/>
    <w:rsid w:val="001E21A8"/>
    <w:rsid w:val="001E3637"/>
    <w:rsid w:val="001F59C5"/>
    <w:rsid w:val="00222C2A"/>
    <w:rsid w:val="00224369"/>
    <w:rsid w:val="0024456E"/>
    <w:rsid w:val="00245909"/>
    <w:rsid w:val="00246619"/>
    <w:rsid w:val="00256114"/>
    <w:rsid w:val="00272829"/>
    <w:rsid w:val="00277BB6"/>
    <w:rsid w:val="002831E3"/>
    <w:rsid w:val="00287FB8"/>
    <w:rsid w:val="002930CE"/>
    <w:rsid w:val="002A2A07"/>
    <w:rsid w:val="002B414F"/>
    <w:rsid w:val="002D6EDA"/>
    <w:rsid w:val="0032408B"/>
    <w:rsid w:val="00330D72"/>
    <w:rsid w:val="00333363"/>
    <w:rsid w:val="003406D1"/>
    <w:rsid w:val="00342F8B"/>
    <w:rsid w:val="00360A8B"/>
    <w:rsid w:val="00360BB7"/>
    <w:rsid w:val="00382EA2"/>
    <w:rsid w:val="00384DF7"/>
    <w:rsid w:val="0039049B"/>
    <w:rsid w:val="00392201"/>
    <w:rsid w:val="003A1E37"/>
    <w:rsid w:val="003A7963"/>
    <w:rsid w:val="003B56A4"/>
    <w:rsid w:val="003C22EE"/>
    <w:rsid w:val="003D4272"/>
    <w:rsid w:val="003D6AAD"/>
    <w:rsid w:val="003E0C01"/>
    <w:rsid w:val="003F256C"/>
    <w:rsid w:val="0040316F"/>
    <w:rsid w:val="0040785D"/>
    <w:rsid w:val="00413282"/>
    <w:rsid w:val="004329F0"/>
    <w:rsid w:val="00441145"/>
    <w:rsid w:val="004B1D7B"/>
    <w:rsid w:val="004B3B74"/>
    <w:rsid w:val="004B4E99"/>
    <w:rsid w:val="004B508E"/>
    <w:rsid w:val="004D1452"/>
    <w:rsid w:val="004D3858"/>
    <w:rsid w:val="0050034F"/>
    <w:rsid w:val="00504B59"/>
    <w:rsid w:val="005053EA"/>
    <w:rsid w:val="00530C7E"/>
    <w:rsid w:val="00546CF9"/>
    <w:rsid w:val="00562384"/>
    <w:rsid w:val="00562FD9"/>
    <w:rsid w:val="00575DF8"/>
    <w:rsid w:val="0057677E"/>
    <w:rsid w:val="00581F25"/>
    <w:rsid w:val="005938E4"/>
    <w:rsid w:val="005B4C4C"/>
    <w:rsid w:val="005F200B"/>
    <w:rsid w:val="00602EF6"/>
    <w:rsid w:val="006032D3"/>
    <w:rsid w:val="0062534B"/>
    <w:rsid w:val="0063146F"/>
    <w:rsid w:val="00637DDB"/>
    <w:rsid w:val="00643EA9"/>
    <w:rsid w:val="0064554F"/>
    <w:rsid w:val="0065452B"/>
    <w:rsid w:val="00661A0D"/>
    <w:rsid w:val="006A3022"/>
    <w:rsid w:val="006A7D77"/>
    <w:rsid w:val="006B029D"/>
    <w:rsid w:val="006B198C"/>
    <w:rsid w:val="006B68F2"/>
    <w:rsid w:val="006D4073"/>
    <w:rsid w:val="006E7253"/>
    <w:rsid w:val="00726BFC"/>
    <w:rsid w:val="00771C9D"/>
    <w:rsid w:val="00790022"/>
    <w:rsid w:val="00796D58"/>
    <w:rsid w:val="00797F08"/>
    <w:rsid w:val="007C095D"/>
    <w:rsid w:val="007C1B54"/>
    <w:rsid w:val="007C5B1B"/>
    <w:rsid w:val="007E31D4"/>
    <w:rsid w:val="007F20A5"/>
    <w:rsid w:val="008018F6"/>
    <w:rsid w:val="00801C04"/>
    <w:rsid w:val="0080261C"/>
    <w:rsid w:val="008065B2"/>
    <w:rsid w:val="00807BB7"/>
    <w:rsid w:val="0081218F"/>
    <w:rsid w:val="00815742"/>
    <w:rsid w:val="00823965"/>
    <w:rsid w:val="00826779"/>
    <w:rsid w:val="008273BF"/>
    <w:rsid w:val="008416C7"/>
    <w:rsid w:val="00844A19"/>
    <w:rsid w:val="00846730"/>
    <w:rsid w:val="00846F98"/>
    <w:rsid w:val="00852CE4"/>
    <w:rsid w:val="00854E0C"/>
    <w:rsid w:val="00860C1B"/>
    <w:rsid w:val="008B0B33"/>
    <w:rsid w:val="008D719A"/>
    <w:rsid w:val="008E5570"/>
    <w:rsid w:val="008F6A14"/>
    <w:rsid w:val="00902B6C"/>
    <w:rsid w:val="00904C2C"/>
    <w:rsid w:val="009102DF"/>
    <w:rsid w:val="00922F82"/>
    <w:rsid w:val="00934C08"/>
    <w:rsid w:val="009636A5"/>
    <w:rsid w:val="00974742"/>
    <w:rsid w:val="00974B58"/>
    <w:rsid w:val="009C0796"/>
    <w:rsid w:val="009C49C3"/>
    <w:rsid w:val="009D0FA9"/>
    <w:rsid w:val="009D5486"/>
    <w:rsid w:val="009D6846"/>
    <w:rsid w:val="009E64F7"/>
    <w:rsid w:val="009E6AB4"/>
    <w:rsid w:val="009F2E2C"/>
    <w:rsid w:val="009F607B"/>
    <w:rsid w:val="00A02E2B"/>
    <w:rsid w:val="00A17557"/>
    <w:rsid w:val="00A24CC8"/>
    <w:rsid w:val="00A339F5"/>
    <w:rsid w:val="00A353CF"/>
    <w:rsid w:val="00A413CE"/>
    <w:rsid w:val="00A43EEE"/>
    <w:rsid w:val="00A67DF4"/>
    <w:rsid w:val="00A703B2"/>
    <w:rsid w:val="00A71D83"/>
    <w:rsid w:val="00A83B7E"/>
    <w:rsid w:val="00A92D2C"/>
    <w:rsid w:val="00A9466A"/>
    <w:rsid w:val="00A95642"/>
    <w:rsid w:val="00AA04BE"/>
    <w:rsid w:val="00AB184C"/>
    <w:rsid w:val="00AD1C9D"/>
    <w:rsid w:val="00AF07B5"/>
    <w:rsid w:val="00AF127C"/>
    <w:rsid w:val="00B05333"/>
    <w:rsid w:val="00B15656"/>
    <w:rsid w:val="00B17D7B"/>
    <w:rsid w:val="00B22273"/>
    <w:rsid w:val="00B36A8C"/>
    <w:rsid w:val="00B65610"/>
    <w:rsid w:val="00B77EEC"/>
    <w:rsid w:val="00B81F9F"/>
    <w:rsid w:val="00B87738"/>
    <w:rsid w:val="00B91767"/>
    <w:rsid w:val="00B96C83"/>
    <w:rsid w:val="00BA0A2E"/>
    <w:rsid w:val="00BA6374"/>
    <w:rsid w:val="00BB115B"/>
    <w:rsid w:val="00BB1909"/>
    <w:rsid w:val="00BB28B6"/>
    <w:rsid w:val="00BC1E87"/>
    <w:rsid w:val="00BD0AB5"/>
    <w:rsid w:val="00BD5065"/>
    <w:rsid w:val="00BE2CAF"/>
    <w:rsid w:val="00BF0BFF"/>
    <w:rsid w:val="00C04106"/>
    <w:rsid w:val="00C26A9A"/>
    <w:rsid w:val="00C57E9D"/>
    <w:rsid w:val="00C6624A"/>
    <w:rsid w:val="00C84AF6"/>
    <w:rsid w:val="00C95FC3"/>
    <w:rsid w:val="00CA3AE4"/>
    <w:rsid w:val="00CB0651"/>
    <w:rsid w:val="00CB21C5"/>
    <w:rsid w:val="00CB43FD"/>
    <w:rsid w:val="00CC0B98"/>
    <w:rsid w:val="00CC33D2"/>
    <w:rsid w:val="00CD1656"/>
    <w:rsid w:val="00CE43AA"/>
    <w:rsid w:val="00CF1A9E"/>
    <w:rsid w:val="00D135AD"/>
    <w:rsid w:val="00D140F2"/>
    <w:rsid w:val="00D33808"/>
    <w:rsid w:val="00D37F02"/>
    <w:rsid w:val="00D432B9"/>
    <w:rsid w:val="00D43C67"/>
    <w:rsid w:val="00DA10C7"/>
    <w:rsid w:val="00DA4F6D"/>
    <w:rsid w:val="00DB64E0"/>
    <w:rsid w:val="00DC0E05"/>
    <w:rsid w:val="00DC1622"/>
    <w:rsid w:val="00DC3196"/>
    <w:rsid w:val="00DD27CA"/>
    <w:rsid w:val="00DD3053"/>
    <w:rsid w:val="00DD306B"/>
    <w:rsid w:val="00DD6074"/>
    <w:rsid w:val="00E02A1B"/>
    <w:rsid w:val="00E043CB"/>
    <w:rsid w:val="00E06927"/>
    <w:rsid w:val="00E10AD6"/>
    <w:rsid w:val="00E14A2D"/>
    <w:rsid w:val="00E32FC2"/>
    <w:rsid w:val="00E3735D"/>
    <w:rsid w:val="00E47661"/>
    <w:rsid w:val="00E50425"/>
    <w:rsid w:val="00E51EEE"/>
    <w:rsid w:val="00E526F7"/>
    <w:rsid w:val="00E530A2"/>
    <w:rsid w:val="00E55351"/>
    <w:rsid w:val="00E83447"/>
    <w:rsid w:val="00E837E6"/>
    <w:rsid w:val="00E86F7F"/>
    <w:rsid w:val="00E9418D"/>
    <w:rsid w:val="00EA2329"/>
    <w:rsid w:val="00EA4056"/>
    <w:rsid w:val="00EC5219"/>
    <w:rsid w:val="00ED7D92"/>
    <w:rsid w:val="00EE64FC"/>
    <w:rsid w:val="00EF20A9"/>
    <w:rsid w:val="00EF7454"/>
    <w:rsid w:val="00F04E8A"/>
    <w:rsid w:val="00F10D20"/>
    <w:rsid w:val="00F16734"/>
    <w:rsid w:val="00F41E85"/>
    <w:rsid w:val="00F45609"/>
    <w:rsid w:val="00F70150"/>
    <w:rsid w:val="00F71291"/>
    <w:rsid w:val="00F80F08"/>
    <w:rsid w:val="00F810D9"/>
    <w:rsid w:val="00F91AFB"/>
    <w:rsid w:val="00FA64CC"/>
    <w:rsid w:val="00FB1C2F"/>
    <w:rsid w:val="00FB50CB"/>
    <w:rsid w:val="00FC4FBB"/>
    <w:rsid w:val="00FD4F77"/>
    <w:rsid w:val="00FF0086"/>
    <w:rsid w:val="022B2C0A"/>
    <w:rsid w:val="07270BBE"/>
    <w:rsid w:val="084E2967"/>
    <w:rsid w:val="0EA33B28"/>
    <w:rsid w:val="0EB14497"/>
    <w:rsid w:val="114A51ED"/>
    <w:rsid w:val="11DF30C9"/>
    <w:rsid w:val="12E3308D"/>
    <w:rsid w:val="163A2FC4"/>
    <w:rsid w:val="17233A58"/>
    <w:rsid w:val="17AC1CA0"/>
    <w:rsid w:val="18CE5C46"/>
    <w:rsid w:val="19120228"/>
    <w:rsid w:val="1E195BB5"/>
    <w:rsid w:val="1E6A2E29"/>
    <w:rsid w:val="1E9D2342"/>
    <w:rsid w:val="1EC84B48"/>
    <w:rsid w:val="20EA3839"/>
    <w:rsid w:val="221A2DAF"/>
    <w:rsid w:val="22EA7B20"/>
    <w:rsid w:val="23A777BF"/>
    <w:rsid w:val="23B343B6"/>
    <w:rsid w:val="26A61FB0"/>
    <w:rsid w:val="28247630"/>
    <w:rsid w:val="29C0782D"/>
    <w:rsid w:val="2D5413BF"/>
    <w:rsid w:val="2D92328E"/>
    <w:rsid w:val="2E5441CA"/>
    <w:rsid w:val="2E7C6418"/>
    <w:rsid w:val="307F4046"/>
    <w:rsid w:val="310E5321"/>
    <w:rsid w:val="34563267"/>
    <w:rsid w:val="35D7686D"/>
    <w:rsid w:val="38D330D8"/>
    <w:rsid w:val="38DA39B5"/>
    <w:rsid w:val="3A7601BF"/>
    <w:rsid w:val="3D7B5AED"/>
    <w:rsid w:val="413E5451"/>
    <w:rsid w:val="45C30031"/>
    <w:rsid w:val="4D072EF9"/>
    <w:rsid w:val="51B84A56"/>
    <w:rsid w:val="53241251"/>
    <w:rsid w:val="53422EDD"/>
    <w:rsid w:val="54F77CF7"/>
    <w:rsid w:val="566B44F9"/>
    <w:rsid w:val="58535244"/>
    <w:rsid w:val="58F00CE5"/>
    <w:rsid w:val="5A36306F"/>
    <w:rsid w:val="5BED3C02"/>
    <w:rsid w:val="5C7D4F86"/>
    <w:rsid w:val="5DD010E5"/>
    <w:rsid w:val="5DFD637E"/>
    <w:rsid w:val="613F0A5C"/>
    <w:rsid w:val="61A94127"/>
    <w:rsid w:val="63E47698"/>
    <w:rsid w:val="67BC2E06"/>
    <w:rsid w:val="6D5E670D"/>
    <w:rsid w:val="6F6D0E8A"/>
    <w:rsid w:val="72D51220"/>
    <w:rsid w:val="74FB2A94"/>
    <w:rsid w:val="77BC475C"/>
    <w:rsid w:val="77F411D0"/>
    <w:rsid w:val="784D2F1F"/>
    <w:rsid w:val="791B54B2"/>
    <w:rsid w:val="7A150154"/>
    <w:rsid w:val="7DB54128"/>
    <w:rsid w:val="7F484B27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uiPriority w:val="99"/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next w:val="1"/>
    <w:qFormat/>
    <w:uiPriority w:val="0"/>
    <w:pPr>
      <w:widowControl w:val="0"/>
      <w:spacing w:line="600" w:lineRule="exact"/>
      <w:ind w:firstLine="880" w:firstLineChars="200"/>
      <w:jc w:val="both"/>
    </w:pPr>
    <w:rPr>
      <w:rFonts w:hint="eastAsia" w:ascii="等线" w:hAnsi="等线" w:eastAsia="仿宋_GB2312" w:cs="Times New Roman"/>
      <w:kern w:val="2"/>
      <w:sz w:val="32"/>
      <w:szCs w:val="24"/>
      <w:lang w:val="en-US" w:eastAsia="zh-CN" w:bidi="ar-SA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日期 Char"/>
    <w:basedOn w:val="9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26239C-F230-4455-83B4-35ABF33A02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2390</Words>
  <Characters>2532</Characters>
  <Lines>24</Lines>
  <Paragraphs>7</Paragraphs>
  <TotalTime>6</TotalTime>
  <ScaleCrop>false</ScaleCrop>
  <LinksUpToDate>false</LinksUpToDate>
  <CharactersWithSpaces>2554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2023-07-10T08:01:00Z</dcterms:created>
  <dc:creator>LMM</dc:creator>
  <cp:lastModifiedBy>人间四月天</cp:lastModifiedBy>
  <cp:lastPrinted>2023-06-05T01:18:00Z</cp:lastPrinted>
  <dcterms:modified xsi:type="dcterms:W3CDTF">2023-07-10T08:47:50Z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D265BA5E675B4DB0B5C532A4CE2F24B4_13</vt:lpwstr>
  </property>
</Properties>
</file>