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7D" w:rsidRPr="00F8052E" w:rsidRDefault="00170786" w:rsidP="00CD66F0">
      <w:pPr>
        <w:rPr>
          <w:rFonts w:ascii="黑体" w:eastAsia="黑体" w:hAnsi="黑体" w:cs="Times New Roman"/>
          <w:sz w:val="32"/>
          <w:szCs w:val="32"/>
        </w:rPr>
      </w:pPr>
      <w:r w:rsidRPr="00F8052E">
        <w:rPr>
          <w:rFonts w:ascii="黑体" w:eastAsia="黑体" w:hAnsi="黑体" w:cs="Times New Roman"/>
          <w:sz w:val="32"/>
          <w:szCs w:val="32"/>
        </w:rPr>
        <w:t>附件</w:t>
      </w:r>
      <w:r w:rsidR="00B32343">
        <w:rPr>
          <w:rFonts w:ascii="黑体" w:eastAsia="黑体" w:hAnsi="黑体" w:cs="Times New Roman" w:hint="eastAsia"/>
          <w:sz w:val="32"/>
          <w:szCs w:val="32"/>
        </w:rPr>
        <w:t>3</w:t>
      </w:r>
    </w:p>
    <w:p w:rsidR="00CD66F0" w:rsidRDefault="00CD66F0" w:rsidP="00CD66F0">
      <w:pPr>
        <w:pStyle w:val="a0"/>
      </w:pPr>
    </w:p>
    <w:p w:rsidR="00CD66F0" w:rsidRDefault="00CD66F0" w:rsidP="00CD66F0"/>
    <w:p w:rsidR="00CD66F0" w:rsidRDefault="00CD66F0" w:rsidP="00CD66F0">
      <w:pPr>
        <w:pStyle w:val="a0"/>
      </w:pPr>
    </w:p>
    <w:p w:rsidR="00CD66F0" w:rsidRDefault="00CD66F0" w:rsidP="00CD66F0"/>
    <w:p w:rsidR="00CD66F0" w:rsidRPr="00CD66F0" w:rsidRDefault="00CD66F0" w:rsidP="00CD66F0">
      <w:pPr>
        <w:pStyle w:val="a0"/>
      </w:pPr>
    </w:p>
    <w:p w:rsidR="008B0FC7" w:rsidRPr="009F7B95" w:rsidRDefault="009F7B95">
      <w:pPr>
        <w:spacing w:line="360" w:lineRule="auto"/>
        <w:jc w:val="center"/>
        <w:rPr>
          <w:rFonts w:ascii="Times New Roman" w:eastAsia="黑体" w:hAnsi="Times New Roman" w:cs="Times New Roman"/>
          <w:bCs/>
          <w:sz w:val="48"/>
          <w:szCs w:val="48"/>
        </w:rPr>
      </w:pPr>
      <w:r w:rsidRPr="009F7B95">
        <w:rPr>
          <w:rFonts w:ascii="Times New Roman" w:eastAsia="黑体" w:hAnsi="Times New Roman" w:cs="Times New Roman" w:hint="eastAsia"/>
          <w:bCs/>
          <w:sz w:val="48"/>
          <w:szCs w:val="48"/>
        </w:rPr>
        <w:t>常州市</w:t>
      </w:r>
      <w:r w:rsidR="00170786" w:rsidRPr="009F7B95">
        <w:rPr>
          <w:rFonts w:ascii="Times New Roman" w:eastAsia="黑体" w:hAnsi="Times New Roman" w:cs="Times New Roman"/>
          <w:bCs/>
          <w:sz w:val="48"/>
          <w:szCs w:val="48"/>
        </w:rPr>
        <w:t>绿色工厂第三方评价报告</w:t>
      </w:r>
    </w:p>
    <w:p w:rsidR="008B0FC7" w:rsidRDefault="008B0FC7">
      <w:pPr>
        <w:rPr>
          <w:rFonts w:ascii="Times New Roman" w:eastAsia="仿宋_GB2312" w:hAnsi="Times New Roman" w:cs="Times New Roman"/>
          <w:sz w:val="28"/>
        </w:rPr>
      </w:pPr>
    </w:p>
    <w:p w:rsidR="008B0FC7" w:rsidRDefault="008B0FC7">
      <w:pPr>
        <w:rPr>
          <w:rFonts w:ascii="Times New Roman" w:eastAsia="仿宋_GB2312" w:hAnsi="Times New Roman" w:cs="Times New Roman"/>
          <w:sz w:val="28"/>
        </w:rPr>
      </w:pPr>
    </w:p>
    <w:p w:rsidR="008B0FC7" w:rsidRDefault="008B0FC7">
      <w:pPr>
        <w:rPr>
          <w:rFonts w:ascii="Times New Roman" w:eastAsia="方正仿宋简体" w:hAnsi="Times New Roman" w:cs="Times New Roman"/>
          <w:sz w:val="32"/>
        </w:rPr>
      </w:pPr>
    </w:p>
    <w:p w:rsidR="008B0FC7" w:rsidRDefault="008B0FC7">
      <w:pPr>
        <w:rPr>
          <w:rFonts w:ascii="Times New Roman" w:eastAsia="方正仿宋简体" w:hAnsi="Times New Roman" w:cs="Times New Roman"/>
          <w:sz w:val="32"/>
        </w:rPr>
      </w:pPr>
    </w:p>
    <w:p w:rsidR="008B0FC7" w:rsidRDefault="008B0FC7">
      <w:pPr>
        <w:rPr>
          <w:rFonts w:ascii="Times New Roman" w:eastAsia="方正仿宋简体" w:hAnsi="Times New Roman" w:cs="Times New Roman"/>
          <w:sz w:val="32"/>
        </w:rPr>
      </w:pPr>
    </w:p>
    <w:p w:rsidR="008B0FC7" w:rsidRDefault="00170786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工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厂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名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称：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  <w:t xml:space="preserve">  </w:t>
      </w:r>
    </w:p>
    <w:p w:rsidR="008B0FC7" w:rsidRDefault="008B0FC7" w:rsidP="00AB1051">
      <w:pPr>
        <w:spacing w:line="360" w:lineRule="auto"/>
        <w:ind w:firstLineChars="600" w:firstLine="1928"/>
        <w:rPr>
          <w:rFonts w:ascii="Times New Roman" w:eastAsia="仿宋" w:hAnsi="Times New Roman" w:cs="Times New Roman"/>
          <w:b/>
          <w:sz w:val="32"/>
          <w:szCs w:val="32"/>
        </w:rPr>
      </w:pPr>
    </w:p>
    <w:p w:rsidR="008B0FC7" w:rsidRDefault="00170786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第三方评价机构名称：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</w:t>
      </w:r>
    </w:p>
    <w:p w:rsidR="008B0FC7" w:rsidRDefault="008B0FC7">
      <w:pPr>
        <w:rPr>
          <w:rFonts w:ascii="Times New Roman" w:eastAsia="仿宋" w:hAnsi="Times New Roman" w:cs="Times New Roman"/>
          <w:sz w:val="32"/>
        </w:rPr>
      </w:pPr>
    </w:p>
    <w:p w:rsidR="008B0FC7" w:rsidRDefault="008B0FC7">
      <w:pPr>
        <w:rPr>
          <w:rFonts w:ascii="Times New Roman" w:eastAsia="方正仿宋简体" w:hAnsi="Times New Roman" w:cs="Times New Roman"/>
          <w:sz w:val="32"/>
        </w:rPr>
      </w:pPr>
    </w:p>
    <w:p w:rsidR="008B0FC7" w:rsidRDefault="008B0FC7">
      <w:pPr>
        <w:rPr>
          <w:rFonts w:ascii="Times New Roman" w:eastAsia="方正仿宋简体" w:hAnsi="Times New Roman" w:cs="Times New Roman"/>
          <w:sz w:val="32"/>
        </w:rPr>
      </w:pPr>
    </w:p>
    <w:p w:rsidR="008B0FC7" w:rsidRDefault="00170786">
      <w:pPr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 xml:space="preserve">   </w:t>
      </w:r>
    </w:p>
    <w:p w:rsidR="008B0FC7" w:rsidRDefault="008B0FC7">
      <w:pPr>
        <w:ind w:firstLineChars="150" w:firstLine="420"/>
        <w:rPr>
          <w:rFonts w:ascii="Times New Roman" w:eastAsia="方正仿宋简体" w:hAnsi="Times New Roman" w:cs="Times New Roman"/>
          <w:sz w:val="28"/>
        </w:rPr>
      </w:pPr>
    </w:p>
    <w:p w:rsidR="008B0FC7" w:rsidRDefault="0017078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0"/>
        </w:rPr>
        <w:t xml:space="preserve">20  </w:t>
      </w:r>
      <w:r>
        <w:rPr>
          <w:rFonts w:ascii="Times New Roman" w:eastAsia="仿宋" w:hAnsi="Times New Roman" w:cs="Times New Roman"/>
          <w:sz w:val="30"/>
        </w:rPr>
        <w:t>年</w:t>
      </w:r>
      <w:r>
        <w:rPr>
          <w:rFonts w:ascii="Times New Roman" w:eastAsia="仿宋" w:hAnsi="Times New Roman" w:cs="Times New Roman"/>
          <w:sz w:val="30"/>
        </w:rPr>
        <w:t xml:space="preserve">    </w:t>
      </w:r>
      <w:r>
        <w:rPr>
          <w:rFonts w:ascii="Times New Roman" w:eastAsia="仿宋" w:hAnsi="Times New Roman" w:cs="Times New Roman"/>
          <w:sz w:val="30"/>
        </w:rPr>
        <w:t>月</w:t>
      </w:r>
      <w:r>
        <w:rPr>
          <w:rFonts w:ascii="Times New Roman" w:eastAsia="仿宋" w:hAnsi="Times New Roman" w:cs="Times New Roman"/>
          <w:sz w:val="30"/>
        </w:rPr>
        <w:t xml:space="preserve">    </w:t>
      </w:r>
      <w:r>
        <w:rPr>
          <w:rFonts w:ascii="Times New Roman" w:eastAsia="仿宋" w:hAnsi="Times New Roman" w:cs="Times New Roman"/>
          <w:sz w:val="30"/>
        </w:rPr>
        <w:t>日</w:t>
      </w:r>
    </w:p>
    <w:p w:rsidR="008B0FC7" w:rsidRDefault="00170786">
      <w:pPr>
        <w:spacing w:line="36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6"/>
          <w:szCs w:val="36"/>
        </w:rPr>
        <w:br w:type="page"/>
      </w: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基本信息表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2207"/>
        <w:gridCol w:w="395"/>
        <w:gridCol w:w="1701"/>
        <w:gridCol w:w="111"/>
        <w:gridCol w:w="2207"/>
      </w:tblGrid>
      <w:tr w:rsidR="008B0FC7">
        <w:trPr>
          <w:trHeight w:val="454"/>
        </w:trPr>
        <w:tc>
          <w:tcPr>
            <w:tcW w:w="8522" w:type="dxa"/>
            <w:gridSpan w:val="6"/>
            <w:vAlign w:val="center"/>
          </w:tcPr>
          <w:p w:rsidR="008B0FC7" w:rsidRDefault="00170786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一、工厂基本信息</w:t>
            </w: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工厂名称</w:t>
            </w:r>
          </w:p>
        </w:tc>
        <w:tc>
          <w:tcPr>
            <w:tcW w:w="6621" w:type="dxa"/>
            <w:gridSpan w:val="5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工厂地址</w:t>
            </w:r>
          </w:p>
        </w:tc>
        <w:tc>
          <w:tcPr>
            <w:tcW w:w="6621" w:type="dxa"/>
            <w:gridSpan w:val="5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2602" w:type="dxa"/>
            <w:gridSpan w:val="2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（按统计局四位代码填写，可多填）</w:t>
            </w:r>
          </w:p>
        </w:tc>
        <w:tc>
          <w:tcPr>
            <w:tcW w:w="17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主要产品</w:t>
            </w:r>
          </w:p>
        </w:tc>
        <w:tc>
          <w:tcPr>
            <w:tcW w:w="2318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6621" w:type="dxa"/>
            <w:gridSpan w:val="5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内资（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国有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集体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民营）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中外合资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港澳台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外商独资</w:t>
            </w: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统一社会</w:t>
            </w:r>
          </w:p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2207" w:type="dxa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07" w:type="dxa"/>
            <w:vAlign w:val="center"/>
          </w:tcPr>
          <w:p w:rsidR="008B0FC7" w:rsidRDefault="008B0FC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申报工作</w:t>
            </w:r>
          </w:p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2207" w:type="dxa"/>
            <w:vAlign w:val="center"/>
          </w:tcPr>
          <w:p w:rsidR="008B0FC7" w:rsidRDefault="008B0FC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07" w:type="dxa"/>
            <w:vAlign w:val="center"/>
          </w:tcPr>
          <w:p w:rsidR="008B0FC7" w:rsidRDefault="008B0FC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7" w:type="dxa"/>
            <w:vAlign w:val="center"/>
          </w:tcPr>
          <w:p w:rsidR="008B0FC7" w:rsidRDefault="008B0FC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07" w:type="dxa"/>
            <w:vAlign w:val="center"/>
          </w:tcPr>
          <w:p w:rsidR="008B0FC7" w:rsidRDefault="008B0FC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8522" w:type="dxa"/>
            <w:gridSpan w:val="6"/>
            <w:vAlign w:val="center"/>
          </w:tcPr>
          <w:p w:rsidR="008B0FC7" w:rsidRDefault="0017078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第三方机构名称</w:t>
            </w:r>
          </w:p>
        </w:tc>
        <w:tc>
          <w:tcPr>
            <w:tcW w:w="6621" w:type="dxa"/>
            <w:gridSpan w:val="5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第三方机构地址</w:t>
            </w:r>
          </w:p>
        </w:tc>
        <w:tc>
          <w:tcPr>
            <w:tcW w:w="6621" w:type="dxa"/>
            <w:gridSpan w:val="5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机构法定代表人</w:t>
            </w:r>
          </w:p>
        </w:tc>
        <w:tc>
          <w:tcPr>
            <w:tcW w:w="2602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318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2602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318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报告编制负责人</w:t>
            </w:r>
          </w:p>
        </w:tc>
        <w:tc>
          <w:tcPr>
            <w:tcW w:w="2602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负责人电话</w:t>
            </w:r>
          </w:p>
        </w:tc>
        <w:tc>
          <w:tcPr>
            <w:tcW w:w="2318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2602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2318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454"/>
        </w:trPr>
        <w:tc>
          <w:tcPr>
            <w:tcW w:w="8522" w:type="dxa"/>
            <w:gridSpan w:val="6"/>
            <w:vAlign w:val="center"/>
          </w:tcPr>
          <w:p w:rsidR="008B0FC7" w:rsidRDefault="0017078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三、绿色工厂评价结果</w:t>
            </w:r>
          </w:p>
        </w:tc>
      </w:tr>
      <w:tr w:rsidR="008B0FC7">
        <w:trPr>
          <w:trHeight w:val="454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2602" w:type="dxa"/>
            <w:gridSpan w:val="2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符合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 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不符合</w:t>
            </w:r>
          </w:p>
        </w:tc>
        <w:tc>
          <w:tcPr>
            <w:tcW w:w="17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指标得分</w:t>
            </w:r>
          </w:p>
        </w:tc>
        <w:tc>
          <w:tcPr>
            <w:tcW w:w="2318" w:type="dxa"/>
            <w:gridSpan w:val="2"/>
            <w:vAlign w:val="center"/>
          </w:tcPr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B0FC7">
        <w:trPr>
          <w:trHeight w:val="988"/>
        </w:trPr>
        <w:tc>
          <w:tcPr>
            <w:tcW w:w="1901" w:type="dxa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受评价方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主要</w:t>
            </w:r>
          </w:p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亮点</w:t>
            </w:r>
          </w:p>
        </w:tc>
        <w:tc>
          <w:tcPr>
            <w:tcW w:w="6621" w:type="dxa"/>
            <w:gridSpan w:val="5"/>
            <w:vAlign w:val="center"/>
          </w:tcPr>
          <w:p w:rsidR="008B0FC7" w:rsidRDefault="0017078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（请在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字以内概述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受评价方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主要亮点）</w:t>
            </w:r>
          </w:p>
        </w:tc>
      </w:tr>
      <w:tr w:rsidR="008B0FC7">
        <w:trPr>
          <w:trHeight w:val="567"/>
        </w:trPr>
        <w:tc>
          <w:tcPr>
            <w:tcW w:w="8522" w:type="dxa"/>
            <w:gridSpan w:val="6"/>
            <w:vAlign w:val="center"/>
          </w:tcPr>
          <w:p w:rsidR="008B0FC7" w:rsidRDefault="00170786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本机构承诺，已按规范完整的评价程序对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受评价方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进行了全面的评价，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受评价方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提交的材料真实有效，本评价报告客观公正，结论证据充分，真实、准确的反映了评价过程的发现，严谨的出具结论。本机构已充分了解评价报告的严肃性，评价过程若存在弄虚作假或故意隐瞒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受评价方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问题，本机构愿承担所有责任。</w:t>
            </w:r>
          </w:p>
          <w:p w:rsidR="008B0FC7" w:rsidRDefault="008B0FC7"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</w:p>
          <w:p w:rsidR="008B0FC7" w:rsidRDefault="00170786"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法人代表签字：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 xml:space="preserve">             </w:t>
            </w:r>
          </w:p>
          <w:p w:rsidR="008B0FC7" w:rsidRDefault="00170786">
            <w:pPr>
              <w:widowControl/>
              <w:wordWrap w:val="0"/>
              <w:spacing w:line="360" w:lineRule="auto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（单位公章）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              </w:t>
            </w:r>
          </w:p>
          <w:p w:rsidR="008B0FC7" w:rsidRDefault="008B0FC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8B0FC7" w:rsidRPr="00F8052E" w:rsidRDefault="00170786" w:rsidP="00F8052E">
      <w:pPr>
        <w:snapToGrid w:val="0"/>
        <w:ind w:firstLineChars="200" w:firstLine="640"/>
        <w:jc w:val="left"/>
        <w:outlineLvl w:val="0"/>
        <w:rPr>
          <w:rFonts w:ascii="Times New Roman" w:eastAsia="黑体" w:hAnsi="Times New Roman" w:cs="Times New Roman"/>
          <w:bCs/>
          <w:color w:val="000000"/>
          <w:sz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一、概述</w:t>
      </w:r>
    </w:p>
    <w:p w:rsidR="00C676A6" w:rsidRPr="00D0225A" w:rsidRDefault="00D0225A" w:rsidP="00F8052E">
      <w:pPr>
        <w:pStyle w:val="a0"/>
        <w:ind w:firstLineChars="200" w:firstLine="600"/>
        <w:rPr>
          <w:rFonts w:ascii="仿宋_GB2312" w:eastAsia="仿宋_GB2312"/>
          <w:sz w:val="30"/>
          <w:szCs w:val="30"/>
        </w:rPr>
      </w:pPr>
      <w:r w:rsidRPr="00D0225A">
        <w:rPr>
          <w:rFonts w:ascii="仿宋_GB2312" w:eastAsia="仿宋_GB2312" w:hint="eastAsia"/>
          <w:sz w:val="30"/>
          <w:szCs w:val="30"/>
        </w:rPr>
        <w:t>1、</w:t>
      </w:r>
      <w:r w:rsidR="00C676A6" w:rsidRPr="00D0225A">
        <w:rPr>
          <w:rFonts w:ascii="仿宋_GB2312" w:eastAsia="仿宋_GB2312" w:hint="eastAsia"/>
          <w:sz w:val="30"/>
          <w:szCs w:val="30"/>
        </w:rPr>
        <w:t>符合</w:t>
      </w:r>
      <w:r w:rsidRPr="00D0225A">
        <w:rPr>
          <w:rFonts w:ascii="仿宋_GB2312" w:eastAsia="仿宋_GB2312" w:hint="eastAsia"/>
          <w:sz w:val="30"/>
          <w:szCs w:val="30"/>
        </w:rPr>
        <w:t>绿色工厂</w:t>
      </w:r>
      <w:r w:rsidR="00C676A6" w:rsidRPr="00D0225A">
        <w:rPr>
          <w:rFonts w:ascii="仿宋_GB2312" w:eastAsia="仿宋_GB2312" w:hint="eastAsia"/>
          <w:sz w:val="30"/>
          <w:szCs w:val="30"/>
        </w:rPr>
        <w:t>第三方评价机构要求的</w:t>
      </w:r>
      <w:r w:rsidR="00972BDF">
        <w:rPr>
          <w:rFonts w:ascii="仿宋_GB2312" w:eastAsia="仿宋_GB2312" w:hint="eastAsia"/>
          <w:sz w:val="30"/>
          <w:szCs w:val="30"/>
        </w:rPr>
        <w:t>简介</w:t>
      </w:r>
      <w:r w:rsidR="006417F4">
        <w:rPr>
          <w:rFonts w:ascii="仿宋_GB2312" w:eastAsia="仿宋_GB2312" w:hint="eastAsia"/>
          <w:sz w:val="30"/>
          <w:szCs w:val="30"/>
        </w:rPr>
        <w:t>，绿色工厂评价人员专业构成、技术职称、主持或参与绿色制造体系评价等情况介绍</w:t>
      </w:r>
      <w:r w:rsidRPr="00D0225A">
        <w:rPr>
          <w:rFonts w:ascii="仿宋_GB2312" w:eastAsia="仿宋_GB2312" w:hint="eastAsia"/>
          <w:sz w:val="30"/>
          <w:szCs w:val="30"/>
        </w:rPr>
        <w:t>；</w:t>
      </w:r>
    </w:p>
    <w:p w:rsidR="00D0225A" w:rsidRDefault="00D0225A" w:rsidP="00F8052E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D0225A">
        <w:rPr>
          <w:rFonts w:ascii="仿宋_GB2312" w:eastAsia="仿宋_GB2312" w:hAnsi="Times New Roman" w:cs="Times New Roman" w:hint="eastAsia"/>
          <w:sz w:val="30"/>
          <w:szCs w:val="30"/>
        </w:rPr>
        <w:t>2、</w:t>
      </w:r>
      <w:r w:rsidR="00170786">
        <w:rPr>
          <w:rFonts w:ascii="Times New Roman" w:eastAsia="仿宋" w:hAnsi="Times New Roman" w:cs="Times New Roman"/>
          <w:sz w:val="30"/>
          <w:szCs w:val="30"/>
        </w:rPr>
        <w:t>绿色工厂评价的目的、范围</w:t>
      </w:r>
      <w:r>
        <w:rPr>
          <w:rFonts w:ascii="Times New Roman" w:eastAsia="仿宋" w:hAnsi="Times New Roman" w:cs="Times New Roman" w:hint="eastAsia"/>
          <w:sz w:val="30"/>
          <w:szCs w:val="30"/>
        </w:rPr>
        <w:t>、评价的依据、主要执行的政策及标准</w:t>
      </w:r>
      <w:r w:rsidR="00972BDF">
        <w:rPr>
          <w:rFonts w:ascii="Times New Roman" w:eastAsia="仿宋" w:hAnsi="Times New Roman" w:cs="Times New Roman" w:hint="eastAsia"/>
          <w:sz w:val="30"/>
          <w:szCs w:val="30"/>
        </w:rPr>
        <w:t>等</w:t>
      </w:r>
      <w:r>
        <w:rPr>
          <w:rFonts w:ascii="Times New Roman" w:eastAsia="仿宋" w:hAnsi="Times New Roman" w:cs="Times New Roman" w:hint="eastAsia"/>
          <w:sz w:val="30"/>
          <w:szCs w:val="30"/>
        </w:rPr>
        <w:t>；</w:t>
      </w:r>
    </w:p>
    <w:p w:rsidR="008B0FC7" w:rsidRDefault="00D0225A" w:rsidP="00F8052E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proofErr w:type="gramStart"/>
      <w:r w:rsidR="00170786">
        <w:rPr>
          <w:rFonts w:ascii="Times New Roman" w:eastAsia="仿宋" w:hAnsi="Times New Roman" w:cs="Times New Roman"/>
          <w:sz w:val="30"/>
          <w:szCs w:val="30"/>
        </w:rPr>
        <w:t>受评价方</w:t>
      </w:r>
      <w:proofErr w:type="gramEnd"/>
      <w:r w:rsidR="00170786">
        <w:rPr>
          <w:rFonts w:ascii="Times New Roman" w:eastAsia="仿宋" w:hAnsi="Times New Roman" w:cs="Times New Roman"/>
          <w:sz w:val="30"/>
          <w:szCs w:val="30"/>
        </w:rPr>
        <w:t>的基本情况</w:t>
      </w:r>
      <w:r w:rsidR="00170786">
        <w:rPr>
          <w:rFonts w:ascii="Times New Roman" w:eastAsia="仿宋" w:hAnsi="Times New Roman" w:cs="Times New Roman" w:hint="eastAsia"/>
          <w:sz w:val="30"/>
          <w:szCs w:val="30"/>
        </w:rPr>
        <w:t>（基本信息、发展现状、工艺产品、生产经营状况以及在绿色发展方面开展的重点工作及取得的成绩）</w:t>
      </w:r>
      <w:r w:rsidR="00170786">
        <w:rPr>
          <w:rFonts w:ascii="Times New Roman" w:eastAsia="仿宋" w:hAnsi="Times New Roman" w:cs="Times New Roman"/>
          <w:sz w:val="30"/>
          <w:szCs w:val="30"/>
        </w:rPr>
        <w:t>等。</w:t>
      </w:r>
    </w:p>
    <w:p w:rsidR="008B0FC7" w:rsidRDefault="00170786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二、评价过程和方法</w:t>
      </w:r>
    </w:p>
    <w:p w:rsidR="008B0FC7" w:rsidRDefault="005528BD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="00170786">
        <w:rPr>
          <w:rFonts w:ascii="Times New Roman" w:eastAsia="仿宋" w:hAnsi="Times New Roman" w:cs="Times New Roman"/>
          <w:sz w:val="30"/>
          <w:szCs w:val="30"/>
        </w:rPr>
        <w:t>评价</w:t>
      </w:r>
      <w:r w:rsidR="00C676A6">
        <w:rPr>
          <w:rFonts w:ascii="Times New Roman" w:eastAsia="仿宋" w:hAnsi="Times New Roman" w:cs="Times New Roman" w:hint="eastAsia"/>
          <w:sz w:val="30"/>
          <w:szCs w:val="30"/>
        </w:rPr>
        <w:t>人员组成、</w:t>
      </w:r>
      <w:r w:rsidR="00170786">
        <w:rPr>
          <w:rFonts w:ascii="Times New Roman" w:eastAsia="仿宋" w:hAnsi="Times New Roman" w:cs="Times New Roman"/>
          <w:sz w:val="30"/>
          <w:szCs w:val="30"/>
        </w:rPr>
        <w:t>组织安排、文件评审情况、现场评价情况、核查报告编写及内部技术复核情况。</w:t>
      </w:r>
    </w:p>
    <w:p w:rsidR="005528BD" w:rsidRDefault="005528BD" w:rsidP="005528BD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z w:val="30"/>
          <w:szCs w:val="30"/>
        </w:rPr>
        <w:t>、首次、末次会议签到及照片，</w:t>
      </w:r>
      <w:r w:rsidR="00544AB2">
        <w:rPr>
          <w:rFonts w:ascii="Times New Roman" w:eastAsia="仿宋" w:hAnsi="Times New Roman" w:cs="Times New Roman" w:hint="eastAsia"/>
          <w:sz w:val="30"/>
          <w:szCs w:val="30"/>
        </w:rPr>
        <w:t>走访生产</w:t>
      </w:r>
      <w:r>
        <w:rPr>
          <w:rFonts w:ascii="Times New Roman" w:eastAsia="仿宋" w:hAnsi="Times New Roman" w:cs="Times New Roman" w:hint="eastAsia"/>
          <w:sz w:val="30"/>
          <w:szCs w:val="30"/>
        </w:rPr>
        <w:t>现场、</w:t>
      </w:r>
      <w:r w:rsidR="00544AB2">
        <w:rPr>
          <w:rFonts w:ascii="Times New Roman" w:eastAsia="仿宋" w:hAnsi="Times New Roman" w:cs="Times New Roman" w:hint="eastAsia"/>
          <w:sz w:val="30"/>
          <w:szCs w:val="30"/>
        </w:rPr>
        <w:t>访问企业人员、调阅相关材料、核实相关情况等反映评价过程的证明材料</w:t>
      </w:r>
      <w:r>
        <w:rPr>
          <w:rFonts w:ascii="Times New Roman" w:eastAsia="仿宋" w:hAnsi="Times New Roman" w:cs="Times New Roman"/>
          <w:sz w:val="30"/>
          <w:szCs w:val="30"/>
        </w:rPr>
        <w:t>。</w:t>
      </w:r>
    </w:p>
    <w:p w:rsidR="00544AB2" w:rsidRPr="00544AB2" w:rsidRDefault="00544AB2" w:rsidP="00544AB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、评价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人日数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及现场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人日数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的统计汇总</w:t>
      </w:r>
      <w:r>
        <w:rPr>
          <w:rFonts w:ascii="Times New Roman" w:eastAsia="仿宋" w:hAnsi="Times New Roman" w:cs="Times New Roman"/>
          <w:sz w:val="30"/>
          <w:szCs w:val="30"/>
        </w:rPr>
        <w:t>。</w:t>
      </w:r>
    </w:p>
    <w:p w:rsidR="008B0FC7" w:rsidRDefault="00170786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三、评价内容</w:t>
      </w:r>
    </w:p>
    <w:p w:rsidR="008B0FC7" w:rsidRDefault="00170786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第三方应按以下内容对申报工厂材料进行评价：</w:t>
      </w:r>
    </w:p>
    <w:p w:rsidR="008B0FC7" w:rsidRDefault="00170786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1</w:t>
      </w:r>
      <w:r>
        <w:rPr>
          <w:rFonts w:ascii="Times New Roman" w:eastAsia="仿宋" w:hAnsi="Times New Roman" w:cs="Times New Roman"/>
          <w:sz w:val="30"/>
          <w:szCs w:val="30"/>
        </w:rPr>
        <w:t>、对工厂申报基本要求的核查情况；</w:t>
      </w:r>
    </w:p>
    <w:p w:rsidR="008B0FC7" w:rsidRDefault="00170786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、对工厂基础设施、管理体系、能源与资源投入、产品、环境排放、绩效等方面内容的核实情况</w:t>
      </w:r>
      <w:r>
        <w:rPr>
          <w:rFonts w:ascii="Times New Roman" w:eastAsia="仿宋" w:hAnsi="Times New Roman" w:cs="Times New Roman" w:hint="eastAsia"/>
          <w:sz w:val="30"/>
          <w:szCs w:val="30"/>
        </w:rPr>
        <w:t>；</w:t>
      </w:r>
    </w:p>
    <w:p w:rsidR="008B0FC7" w:rsidRDefault="00170786">
      <w:pPr>
        <w:pStyle w:val="a0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、企业在</w:t>
      </w:r>
      <w:r w:rsidR="00C676A6">
        <w:rPr>
          <w:rFonts w:ascii="Times New Roman" w:eastAsia="仿宋" w:hAnsi="Times New Roman" w:cs="Times New Roman" w:hint="eastAsia"/>
          <w:sz w:val="30"/>
          <w:szCs w:val="30"/>
        </w:rPr>
        <w:t>清洁生产审核、能源审计及节能诊断、</w:t>
      </w:r>
      <w:proofErr w:type="gramStart"/>
      <w:r w:rsidR="00C676A6">
        <w:rPr>
          <w:rFonts w:ascii="Times New Roman" w:eastAsia="仿宋" w:hAnsi="Times New Roman" w:cs="Times New Roman" w:hint="eastAsia"/>
          <w:sz w:val="30"/>
          <w:szCs w:val="30"/>
        </w:rPr>
        <w:t>零碳工厂</w:t>
      </w:r>
      <w:proofErr w:type="gramEnd"/>
      <w:r w:rsidR="00C676A6">
        <w:rPr>
          <w:rFonts w:ascii="Times New Roman" w:eastAsia="仿宋" w:hAnsi="Times New Roman" w:cs="Times New Roman" w:hint="eastAsia"/>
          <w:sz w:val="30"/>
          <w:szCs w:val="30"/>
        </w:rPr>
        <w:t>建设（申领绿证、购买绿电）等</w:t>
      </w:r>
      <w:r>
        <w:rPr>
          <w:rFonts w:ascii="Times New Roman" w:eastAsia="仿宋" w:hAnsi="Times New Roman" w:cs="Times New Roman" w:hint="eastAsia"/>
          <w:sz w:val="30"/>
          <w:szCs w:val="30"/>
        </w:rPr>
        <w:t>方面开展的工作情况（</w:t>
      </w:r>
      <w:r w:rsidR="00C676A6">
        <w:rPr>
          <w:rFonts w:ascii="Times New Roman" w:eastAsia="仿宋" w:hAnsi="Times New Roman" w:cs="Times New Roman" w:hint="eastAsia"/>
          <w:sz w:val="30"/>
          <w:szCs w:val="30"/>
        </w:rPr>
        <w:t>纳入评分</w:t>
      </w:r>
      <w:r w:rsidR="00C676A6">
        <w:rPr>
          <w:rFonts w:ascii="Times New Roman" w:eastAsia="仿宋" w:hAnsi="Times New Roman" w:cs="Times New Roman" w:hint="eastAsia"/>
          <w:sz w:val="30"/>
          <w:szCs w:val="30"/>
        </w:rPr>
        <w:lastRenderedPageBreak/>
        <w:t>项</w:t>
      </w:r>
      <w:r>
        <w:rPr>
          <w:rFonts w:ascii="Times New Roman" w:eastAsia="仿宋" w:hAnsi="Times New Roman" w:cs="Times New Roman" w:hint="eastAsia"/>
          <w:sz w:val="30"/>
          <w:szCs w:val="30"/>
        </w:rPr>
        <w:t>）。</w:t>
      </w:r>
    </w:p>
    <w:p w:rsidR="008B0FC7" w:rsidRDefault="00170786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四、评价结论</w:t>
      </w:r>
    </w:p>
    <w:p w:rsidR="008B0FC7" w:rsidRDefault="00170786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对申报工厂是否符合绿色工厂要求进行评价，给出评价得分，描述主要创建做法、工作亮点和仍存在的问题等。</w:t>
      </w:r>
    </w:p>
    <w:p w:rsidR="008B0FC7" w:rsidRDefault="00170786" w:rsidP="00972BDF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五、建议</w:t>
      </w:r>
    </w:p>
    <w:p w:rsidR="008B0FC7" w:rsidRDefault="00170786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对工厂持续创建绿色工厂的下一步工作提出建议。</w:t>
      </w:r>
    </w:p>
    <w:p w:rsidR="00972BDF" w:rsidRDefault="00972BDF" w:rsidP="00972BDF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六</w:t>
      </w:r>
      <w:r w:rsidR="006417F4">
        <w:rPr>
          <w:rFonts w:ascii="Times New Roman" w:eastAsia="黑体" w:hAnsi="Times New Roman" w:cs="Times New Roman"/>
          <w:bCs/>
          <w:sz w:val="32"/>
          <w:szCs w:val="32"/>
        </w:rPr>
        <w:t>、</w:t>
      </w:r>
      <w:r w:rsidR="006417F4">
        <w:rPr>
          <w:rFonts w:ascii="Times New Roman" w:eastAsia="黑体" w:hAnsi="Times New Roman" w:cs="Times New Roman" w:hint="eastAsia"/>
          <w:bCs/>
          <w:sz w:val="32"/>
          <w:szCs w:val="32"/>
        </w:rPr>
        <w:t>评价材料</w:t>
      </w:r>
    </w:p>
    <w:p w:rsidR="00544AB2" w:rsidRPr="00544AB2" w:rsidRDefault="00544AB2" w:rsidP="00544AB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1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sz w:val="30"/>
          <w:szCs w:val="30"/>
        </w:rPr>
        <w:t>绿色工厂基本要求第三方评价表</w:t>
      </w:r>
      <w:r>
        <w:rPr>
          <w:rFonts w:ascii="Times New Roman" w:eastAsia="仿宋" w:hAnsi="Times New Roman" w:cs="Times New Roman"/>
          <w:sz w:val="30"/>
          <w:szCs w:val="30"/>
        </w:rPr>
        <w:t>；</w:t>
      </w:r>
    </w:p>
    <w:p w:rsidR="00A02506" w:rsidRDefault="00544AB2" w:rsidP="00544AB2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 w:rsidR="00A02506">
        <w:rPr>
          <w:rFonts w:ascii="Times New Roman" w:eastAsia="仿宋" w:hAnsi="Times New Roman" w:cs="Times New Roman" w:hint="eastAsia"/>
          <w:sz w:val="30"/>
          <w:szCs w:val="30"/>
        </w:rPr>
        <w:t>绿色工厂评价指标第三方评价表；</w:t>
      </w:r>
    </w:p>
    <w:p w:rsidR="00972BDF" w:rsidRPr="00A02506" w:rsidRDefault="00A02506" w:rsidP="00A02506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sz w:val="30"/>
          <w:szCs w:val="30"/>
        </w:rPr>
        <w:t>通过调查、核实、测试等方式收集的支撑绿色工厂基本要求和评价得分的证明材料。</w:t>
      </w:r>
    </w:p>
    <w:p w:rsidR="00A02506" w:rsidRPr="00A02506" w:rsidRDefault="00A02506" w:rsidP="00A02506">
      <w:pPr>
        <w:sectPr w:rsidR="00A02506" w:rsidRPr="00A02506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B0FC7" w:rsidRDefault="008B0FC7" w:rsidP="00F8052E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sectPr w:rsidR="008B0FC7" w:rsidSect="00955D7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4E" w:rsidRDefault="00B14D4E" w:rsidP="008B0FC7">
      <w:r>
        <w:separator/>
      </w:r>
    </w:p>
  </w:endnote>
  <w:endnote w:type="continuationSeparator" w:id="0">
    <w:p w:rsidR="00B14D4E" w:rsidRDefault="00B14D4E" w:rsidP="008B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E2E668E-598B-43BA-BDB1-154F6B63DBF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E58B731-A5F0-46A6-AE81-BD5491F93D3D}"/>
  </w:font>
  <w:font w:name="方正仿宋简体">
    <w:altName w:val="方正仿宋_GBK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27D03B9-A31C-4223-97B7-FB731EA51C33}"/>
    <w:embedBold r:id="rId4" w:subsetted="1" w:fontKey="{5BC43C51-79F3-41B6-804B-FE9DA2A187E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95" w:rsidRDefault="00FA34E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 filled="f" stroked="f" strokeweight=".5pt">
          <v:textbox style="mso-next-textbox:#_x0000_s1026;mso-fit-shape-to-text:t" inset="0,0,0,0">
            <w:txbxContent>
              <w:p w:rsidR="009F7B95" w:rsidRDefault="00FA34EE">
                <w:pPr>
                  <w:pStyle w:val="a5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9F7B95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B32343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4E" w:rsidRDefault="00B14D4E" w:rsidP="008B0FC7">
      <w:r>
        <w:separator/>
      </w:r>
    </w:p>
  </w:footnote>
  <w:footnote w:type="continuationSeparator" w:id="0">
    <w:p w:rsidR="00B14D4E" w:rsidRDefault="00B14D4E" w:rsidP="008B0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5E44A7"/>
    <w:multiLevelType w:val="singleLevel"/>
    <w:tmpl w:val="AA5E44A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EB3DE66"/>
    <w:multiLevelType w:val="singleLevel"/>
    <w:tmpl w:val="CEB3DE66"/>
    <w:lvl w:ilvl="0">
      <w:start w:val="1"/>
      <w:numFmt w:val="decimal"/>
      <w:suff w:val="space"/>
      <w:lvlText w:val="%1."/>
      <w:lvlJc w:val="left"/>
    </w:lvl>
  </w:abstractNum>
  <w:abstractNum w:abstractNumId="2">
    <w:nsid w:val="D4D9F42C"/>
    <w:multiLevelType w:val="singleLevel"/>
    <w:tmpl w:val="D4D9F42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82345E2"/>
    <w:multiLevelType w:val="multilevel"/>
    <w:tmpl w:val="082345E2"/>
    <w:lvl w:ilvl="0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0CB35199"/>
    <w:multiLevelType w:val="multilevel"/>
    <w:tmpl w:val="0CB3519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017EFF"/>
    <w:multiLevelType w:val="multilevel"/>
    <w:tmpl w:val="3E017EFF"/>
    <w:lvl w:ilvl="0">
      <w:start w:val="1"/>
      <w:numFmt w:val="decimal"/>
      <w:lvlText w:val="%1."/>
      <w:lvlJc w:val="left"/>
      <w:pPr>
        <w:ind w:left="1120" w:hanging="480"/>
      </w:p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U1NmFkYjM2ZjVlNjlhYTExODFlMTExZDY5YzQ0NzkifQ=="/>
  </w:docVars>
  <w:rsids>
    <w:rsidRoot w:val="3A1376A6"/>
    <w:rsid w:val="BFFAF819"/>
    <w:rsid w:val="C77FA61C"/>
    <w:rsid w:val="D8FD3A07"/>
    <w:rsid w:val="E8FF15D6"/>
    <w:rsid w:val="EADF3FC3"/>
    <w:rsid w:val="EF72D819"/>
    <w:rsid w:val="F57E1569"/>
    <w:rsid w:val="000B12F1"/>
    <w:rsid w:val="000C1130"/>
    <w:rsid w:val="00170786"/>
    <w:rsid w:val="003950AF"/>
    <w:rsid w:val="00535C75"/>
    <w:rsid w:val="00544AB2"/>
    <w:rsid w:val="005528BD"/>
    <w:rsid w:val="006417F4"/>
    <w:rsid w:val="00801939"/>
    <w:rsid w:val="008B0FC7"/>
    <w:rsid w:val="008C1E3F"/>
    <w:rsid w:val="00955D7D"/>
    <w:rsid w:val="00972BDF"/>
    <w:rsid w:val="009B2DD6"/>
    <w:rsid w:val="009F7B95"/>
    <w:rsid w:val="00A02506"/>
    <w:rsid w:val="00AB1051"/>
    <w:rsid w:val="00B14D4E"/>
    <w:rsid w:val="00B32343"/>
    <w:rsid w:val="00B85E67"/>
    <w:rsid w:val="00C676A6"/>
    <w:rsid w:val="00CD66F0"/>
    <w:rsid w:val="00CD6757"/>
    <w:rsid w:val="00D0225A"/>
    <w:rsid w:val="00DC7A12"/>
    <w:rsid w:val="00F8052E"/>
    <w:rsid w:val="00FA34EE"/>
    <w:rsid w:val="038664BA"/>
    <w:rsid w:val="063279C8"/>
    <w:rsid w:val="09E7743A"/>
    <w:rsid w:val="0B304DED"/>
    <w:rsid w:val="1CCC6940"/>
    <w:rsid w:val="20E40401"/>
    <w:rsid w:val="2DCC510D"/>
    <w:rsid w:val="31745184"/>
    <w:rsid w:val="31910420"/>
    <w:rsid w:val="34EC28B8"/>
    <w:rsid w:val="36156750"/>
    <w:rsid w:val="368519E2"/>
    <w:rsid w:val="3A1376A6"/>
    <w:rsid w:val="3FFC6F1C"/>
    <w:rsid w:val="4085186E"/>
    <w:rsid w:val="47574ED5"/>
    <w:rsid w:val="53397B84"/>
    <w:rsid w:val="544E648A"/>
    <w:rsid w:val="54EB524B"/>
    <w:rsid w:val="6F257584"/>
    <w:rsid w:val="706D2B9E"/>
    <w:rsid w:val="72AFDC31"/>
    <w:rsid w:val="7BDF280E"/>
    <w:rsid w:val="7EFF64A6"/>
    <w:rsid w:val="7FE78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B0F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8B0FC7"/>
    <w:pPr>
      <w:spacing w:after="120"/>
    </w:pPr>
  </w:style>
  <w:style w:type="paragraph" w:styleId="a4">
    <w:name w:val="Balloon Text"/>
    <w:basedOn w:val="a"/>
    <w:link w:val="Char"/>
    <w:qFormat/>
    <w:rsid w:val="008B0FC7"/>
    <w:rPr>
      <w:sz w:val="18"/>
      <w:szCs w:val="18"/>
    </w:rPr>
  </w:style>
  <w:style w:type="paragraph" w:styleId="a5">
    <w:name w:val="footer"/>
    <w:basedOn w:val="a"/>
    <w:qFormat/>
    <w:rsid w:val="008B0F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B0F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8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rsid w:val="008B0F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qFormat/>
    <w:rsid w:val="008B0FC7"/>
    <w:rPr>
      <w:color w:val="0000FF"/>
      <w:u w:val="single"/>
    </w:rPr>
  </w:style>
  <w:style w:type="table" w:styleId="a9">
    <w:name w:val="Table Grid"/>
    <w:basedOn w:val="a2"/>
    <w:qFormat/>
    <w:rsid w:val="008B0F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4"/>
    <w:basedOn w:val="a"/>
    <w:uiPriority w:val="34"/>
    <w:qFormat/>
    <w:rsid w:val="008B0FC7"/>
    <w:pPr>
      <w:ind w:firstLineChars="200" w:firstLine="420"/>
    </w:pPr>
  </w:style>
  <w:style w:type="paragraph" w:customStyle="1" w:styleId="1">
    <w:name w:val="列出段落1"/>
    <w:basedOn w:val="a"/>
    <w:qFormat/>
    <w:rsid w:val="008B0FC7"/>
    <w:pPr>
      <w:ind w:firstLineChars="200" w:firstLine="420"/>
    </w:pPr>
  </w:style>
  <w:style w:type="character" w:customStyle="1" w:styleId="Char">
    <w:name w:val="批注框文本 Char"/>
    <w:basedOn w:val="a1"/>
    <w:link w:val="a4"/>
    <w:qFormat/>
    <w:rsid w:val="008B0FC7"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rsid w:val="008B0F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列出段落2"/>
    <w:basedOn w:val="a"/>
    <w:uiPriority w:val="99"/>
    <w:qFormat/>
    <w:rsid w:val="008B0F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181</Words>
  <Characters>1033</Characters>
  <Application>Microsoft Office Word</Application>
  <DocSecurity>0</DocSecurity>
  <Lines>8</Lines>
  <Paragraphs>2</Paragraphs>
  <ScaleCrop>false</ScaleCrop>
  <Company>Micorosoft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4</cp:revision>
  <cp:lastPrinted>2023-07-17T23:02:00Z</cp:lastPrinted>
  <dcterms:created xsi:type="dcterms:W3CDTF">2024-02-20T02:45:00Z</dcterms:created>
  <dcterms:modified xsi:type="dcterms:W3CDTF">2024-02-23T07:40:00Z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  <property fmtid="{D5CDD505-2E9C-101B-9397-08002B2CF9AE}" pid="3" name="ICV">
    <vt:lpwstr>68B38077E7224705A500BF3D4FC275F1_13</vt:lpwstr>
  </property>
</Properties>
</file>